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156" w:rsidRPr="008338AE" w:rsidRDefault="00D50156" w:rsidP="00D50156">
      <w:pPr>
        <w:rPr>
          <w:u w:color="FF0000"/>
        </w:rPr>
      </w:pPr>
      <w:bookmarkStart w:id="0" w:name="_GoBack"/>
      <w:bookmarkEnd w:id="0"/>
      <w:r w:rsidRPr="008338AE">
        <w:rPr>
          <w:rFonts w:hint="eastAsia"/>
          <w:u w:color="FF0000"/>
        </w:rPr>
        <w:t>【平成</w:t>
      </w:r>
      <w:r w:rsidRPr="008338AE">
        <w:rPr>
          <w:rFonts w:hint="eastAsia"/>
          <w:u w:color="FF0000"/>
        </w:rPr>
        <w:t>11</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80</w:t>
      </w:r>
      <w:r w:rsidRPr="008338AE">
        <w:rPr>
          <w:rFonts w:hint="eastAsia"/>
          <w:u w:color="FF0000"/>
        </w:rPr>
        <w:t>号】</w:t>
      </w:r>
    </w:p>
    <w:p w:rsidR="00D50156" w:rsidRPr="008338AE" w:rsidRDefault="00D50156" w:rsidP="00D50156">
      <w:pPr>
        <w:rPr>
          <w:u w:color="FF0000"/>
        </w:rPr>
      </w:pPr>
    </w:p>
    <w:p w:rsidR="00D50156" w:rsidRPr="008338AE" w:rsidRDefault="00D50156" w:rsidP="00D50156">
      <w:pPr>
        <w:rPr>
          <w:u w:color="FF0000"/>
        </w:rPr>
      </w:pPr>
      <w:r w:rsidRPr="008338AE">
        <w:rPr>
          <w:rFonts w:hint="eastAsia"/>
          <w:u w:color="FF0000"/>
        </w:rPr>
        <w:t>（改正後）</w:t>
      </w:r>
    </w:p>
    <w:p w:rsidR="00D50156" w:rsidRPr="008338AE" w:rsidRDefault="00D50156" w:rsidP="00D50156">
      <w:pPr>
        <w:ind w:left="178" w:hangingChars="85" w:hanging="178"/>
        <w:rPr>
          <w:rFonts w:hint="eastAsia"/>
          <w:u w:color="FF0000"/>
        </w:rPr>
      </w:pPr>
      <w:r w:rsidRPr="008338AE">
        <w:rPr>
          <w:rFonts w:hint="eastAsia"/>
          <w:u w:color="FF0000"/>
        </w:rPr>
        <w:t xml:space="preserve">第百九十五条　</w:t>
      </w:r>
      <w:r w:rsidRPr="008338AE">
        <w:rPr>
          <w:rFonts w:hint="eastAsia"/>
          <w:u w:val="single" w:color="FF0000"/>
        </w:rPr>
        <w:t>削除</w:t>
      </w:r>
    </w:p>
    <w:p w:rsidR="00D50156" w:rsidRPr="008338AE" w:rsidRDefault="00D50156" w:rsidP="00D50156">
      <w:pPr>
        <w:ind w:left="178" w:hangingChars="85" w:hanging="178"/>
        <w:rPr>
          <w:u w:color="FF0000"/>
        </w:rPr>
      </w:pPr>
    </w:p>
    <w:p w:rsidR="00D50156" w:rsidRPr="008338AE" w:rsidRDefault="00D50156" w:rsidP="00D50156">
      <w:pPr>
        <w:ind w:left="178" w:hangingChars="85" w:hanging="178"/>
        <w:rPr>
          <w:u w:color="FF0000"/>
        </w:rPr>
      </w:pPr>
      <w:r w:rsidRPr="008338AE">
        <w:rPr>
          <w:rFonts w:hint="eastAsia"/>
          <w:u w:color="FF0000"/>
        </w:rPr>
        <w:t>（改正前）</w:t>
      </w:r>
    </w:p>
    <w:p w:rsidR="00D50156" w:rsidRPr="008338AE" w:rsidRDefault="00D50156" w:rsidP="00D50156">
      <w:pPr>
        <w:ind w:left="178" w:hangingChars="85" w:hanging="178"/>
        <w:rPr>
          <w:rFonts w:hint="eastAsia"/>
          <w:u w:color="FF0000"/>
        </w:rPr>
      </w:pPr>
      <w:r w:rsidRPr="008338AE">
        <w:rPr>
          <w:rFonts w:hint="eastAsia"/>
          <w:u w:color="FF0000"/>
        </w:rPr>
        <w:t xml:space="preserve">第百九十五条　</w:t>
      </w:r>
      <w:r w:rsidRPr="008338AE">
        <w:rPr>
          <w:rFonts w:hint="eastAsia"/>
          <w:u w:val="single" w:color="FF0000"/>
        </w:rPr>
        <w:t>この法律施行の際現に効力を有する他の法律の規定がこの法律の規定に抵触する場合においては、この法律の規定が優先する。</w:t>
      </w:r>
    </w:p>
    <w:p w:rsidR="00D50156" w:rsidRPr="008338AE" w:rsidRDefault="00D50156" w:rsidP="00D50156">
      <w:pPr>
        <w:rPr>
          <w:u w:color="FF0000"/>
        </w:rPr>
      </w:pPr>
    </w:p>
    <w:p w:rsidR="00D50156" w:rsidRPr="008338AE" w:rsidRDefault="00D50156" w:rsidP="00D50156">
      <w:pPr>
        <w:ind w:left="178" w:hangingChars="85" w:hanging="178"/>
        <w:rPr>
          <w:u w:color="FF0000"/>
        </w:rPr>
      </w:pP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16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13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118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10</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117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20</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8</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7</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7</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11</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89</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4</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4</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3</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2</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2</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【平成元年</w:t>
      </w:r>
      <w:r w:rsidRPr="008338AE">
        <w:rPr>
          <w:rFonts w:hint="eastAsia"/>
          <w:u w:color="FF0000"/>
        </w:rPr>
        <w:t>12</w:t>
      </w:r>
      <w:r w:rsidRPr="008338AE">
        <w:rPr>
          <w:rFonts w:hint="eastAsia"/>
          <w:u w:color="FF0000"/>
        </w:rPr>
        <w:t>月</w:t>
      </w:r>
      <w:r w:rsidRPr="008338AE">
        <w:rPr>
          <w:rFonts w:hint="eastAsia"/>
          <w:u w:color="FF0000"/>
        </w:rPr>
        <w:t>22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63</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60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58</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lastRenderedPageBreak/>
        <w:t>【昭和</w:t>
      </w:r>
      <w:r w:rsidRPr="008338AE">
        <w:rPr>
          <w:rFonts w:hint="eastAsia"/>
          <w:u w:color="FF0000"/>
        </w:rPr>
        <w:t>56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55</w:t>
      </w:r>
      <w:r w:rsidRPr="008338AE">
        <w:rPr>
          <w:rFonts w:hint="eastAsia"/>
          <w:u w:color="FF0000"/>
        </w:rPr>
        <w:t>年</w:t>
      </w:r>
      <w:r w:rsidRPr="008338AE">
        <w:rPr>
          <w:rFonts w:hint="eastAsia"/>
          <w:u w:color="FF0000"/>
        </w:rPr>
        <w:t>11</w:t>
      </w:r>
      <w:r w:rsidRPr="008338AE">
        <w:rPr>
          <w:rFonts w:hint="eastAsia"/>
          <w:u w:color="FF0000"/>
        </w:rPr>
        <w:t>月</w:t>
      </w:r>
      <w:r w:rsidRPr="008338AE">
        <w:rPr>
          <w:rFonts w:hint="eastAsia"/>
          <w:u w:color="FF0000"/>
        </w:rPr>
        <w:t>19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46</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46</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41</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40</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28</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38</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37</w:t>
      </w:r>
      <w:r w:rsidRPr="008338AE">
        <w:rPr>
          <w:rFonts w:hint="eastAsia"/>
          <w:u w:color="FF0000"/>
        </w:rPr>
        <w:t>年</w:t>
      </w:r>
      <w:r w:rsidRPr="008338AE">
        <w:rPr>
          <w:rFonts w:hint="eastAsia"/>
          <w:u w:color="FF0000"/>
        </w:rPr>
        <w:t>9</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161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37</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16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30</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29</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198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28</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27</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270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240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198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236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31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23</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23</w:t>
      </w:r>
      <w:r w:rsidRPr="008338AE">
        <w:rPr>
          <w:rFonts w:hint="eastAsia"/>
          <w:u w:color="FF0000"/>
        </w:rPr>
        <w:t>年</w:t>
      </w:r>
      <w:r w:rsidRPr="008338AE">
        <w:rPr>
          <w:rFonts w:hint="eastAsia"/>
          <w:u w:color="FF0000"/>
        </w:rPr>
        <w:t>4</w:t>
      </w:r>
      <w:r w:rsidRPr="008338AE">
        <w:rPr>
          <w:rFonts w:hint="eastAsia"/>
          <w:u w:color="FF0000"/>
        </w:rPr>
        <w:t>月</w:t>
      </w:r>
      <w:r w:rsidRPr="008338AE">
        <w:rPr>
          <w:rFonts w:hint="eastAsia"/>
          <w:u w:color="FF0000"/>
        </w:rPr>
        <w:t>13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25</w:t>
      </w:r>
      <w:r w:rsidRPr="008338AE">
        <w:rPr>
          <w:rFonts w:hint="eastAsia"/>
          <w:u w:color="FF0000"/>
        </w:rPr>
        <w:t>号】</w:t>
      </w:r>
    </w:p>
    <w:p w:rsidR="00D50156" w:rsidRPr="008338AE" w:rsidRDefault="00D50156" w:rsidP="00D50156">
      <w:pPr>
        <w:rPr>
          <w:rFonts w:hint="eastAsia"/>
          <w:u w:color="FF0000"/>
        </w:rPr>
      </w:pPr>
    </w:p>
    <w:p w:rsidR="00D50156" w:rsidRPr="008338AE" w:rsidRDefault="00D50156" w:rsidP="00D50156">
      <w:pPr>
        <w:ind w:left="178" w:hangingChars="85" w:hanging="178"/>
        <w:rPr>
          <w:rFonts w:hint="eastAsia"/>
          <w:u w:color="FF0000"/>
        </w:rPr>
      </w:pPr>
      <w:r w:rsidRPr="008338AE">
        <w:rPr>
          <w:rFonts w:hint="eastAsia"/>
          <w:u w:color="FF0000"/>
        </w:rPr>
        <w:t>第百九十五条　この法律施行の際現に効力を有する他の法律の規定がこの法律の規定に抵触する場合においては、この法律の規定が優先する。</w:t>
      </w:r>
    </w:p>
    <w:p w:rsidR="00D50156" w:rsidRDefault="00D50156" w:rsidP="00D50156"/>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9DD" w:rsidRDefault="00AD69DD">
      <w:r>
        <w:separator/>
      </w:r>
    </w:p>
  </w:endnote>
  <w:endnote w:type="continuationSeparator" w:id="0">
    <w:p w:rsidR="00AD69DD" w:rsidRDefault="00AD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6" w:rsidRDefault="00D50156" w:rsidP="00D501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50156" w:rsidRDefault="00D50156" w:rsidP="00D501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6" w:rsidRDefault="00D50156" w:rsidP="00D501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150C">
      <w:rPr>
        <w:rStyle w:val="a4"/>
        <w:noProof/>
      </w:rPr>
      <w:t>1</w:t>
    </w:r>
    <w:r>
      <w:rPr>
        <w:rStyle w:val="a4"/>
      </w:rPr>
      <w:fldChar w:fldCharType="end"/>
    </w:r>
  </w:p>
  <w:p w:rsidR="00D50156" w:rsidRDefault="00EB0EAF" w:rsidP="00EB0EAF">
    <w:pPr>
      <w:pStyle w:val="a3"/>
      <w:ind w:right="360"/>
    </w:pPr>
    <w:r>
      <w:rPr>
        <w:rFonts w:ascii="Times New Roman" w:hAnsi="Times New Roman" w:hint="eastAsia"/>
        <w:noProof/>
        <w:kern w:val="0"/>
        <w:szCs w:val="21"/>
      </w:rPr>
      <w:t xml:space="preserve">金融商品取引法　</w:t>
    </w:r>
    <w:r w:rsidRPr="00EB0EAF">
      <w:rPr>
        <w:rFonts w:ascii="Times New Roman" w:hAnsi="Times New Roman"/>
        <w:noProof/>
        <w:kern w:val="0"/>
        <w:szCs w:val="21"/>
      </w:rPr>
      <w:fldChar w:fldCharType="begin"/>
    </w:r>
    <w:r w:rsidRPr="00EB0EA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100.doc</w:t>
    </w:r>
    <w:r w:rsidRPr="00EB0EA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9DD" w:rsidRDefault="00AD69DD">
      <w:r>
        <w:separator/>
      </w:r>
    </w:p>
  </w:footnote>
  <w:footnote w:type="continuationSeparator" w:id="0">
    <w:p w:rsidR="00AD69DD" w:rsidRDefault="00AD6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156"/>
    <w:rsid w:val="002C730F"/>
    <w:rsid w:val="006F7A7D"/>
    <w:rsid w:val="00A13512"/>
    <w:rsid w:val="00AD69DD"/>
    <w:rsid w:val="00D50156"/>
    <w:rsid w:val="00DC150C"/>
    <w:rsid w:val="00EB0EAF"/>
    <w:rsid w:val="00F10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1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0156"/>
    <w:pPr>
      <w:tabs>
        <w:tab w:val="center" w:pos="4252"/>
        <w:tab w:val="right" w:pos="8504"/>
      </w:tabs>
      <w:snapToGrid w:val="0"/>
    </w:pPr>
  </w:style>
  <w:style w:type="character" w:styleId="a4">
    <w:name w:val="page number"/>
    <w:basedOn w:val="a0"/>
    <w:rsid w:val="00D50156"/>
  </w:style>
  <w:style w:type="paragraph" w:styleId="a5">
    <w:name w:val="header"/>
    <w:basedOn w:val="a"/>
    <w:rsid w:val="00EB0E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1294</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2024-08-07T05:47:00Z</dcterms:created>
  <dcterms:modified xsi:type="dcterms:W3CDTF">2024-08-07T05:47:00Z</dcterms:modified>
</cp:coreProperties>
</file>